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48" w:rsidRDefault="00842148" w:rsidP="008F79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:rsidR="00842148" w:rsidRPr="008F79C3" w:rsidRDefault="00140EA1" w:rsidP="00140EA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28"/>
        </w:rPr>
      </w:pPr>
      <w:r w:rsidRPr="00140EA1">
        <w:rPr>
          <w:rFonts w:ascii="Times New Roman" w:hAnsi="Times New Roman" w:cs="Times New Roman"/>
          <w:b/>
          <w:bCs/>
          <w:sz w:val="28"/>
          <w:szCs w:val="28"/>
        </w:rPr>
        <w:t>Цифровой бизнес</w:t>
      </w:r>
    </w:p>
    <w:p w:rsidR="008F3071" w:rsidRPr="00F736CC" w:rsidRDefault="005C7951" w:rsidP="008F3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62D">
        <w:rPr>
          <w:rFonts w:ascii="Times New Roman" w:hAnsi="Times New Roman" w:cs="Times New Roman"/>
          <w:b/>
          <w:bCs/>
          <w:sz w:val="28"/>
          <w:szCs w:val="28"/>
        </w:rPr>
        <w:t>Цели изучения дисциплины: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3071" w:rsidRPr="00F7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систематизация знаний в области использования методов, средств, технологий для организации и ведения цифрового бизнеса; приобретение умений, необходимых для проектирования и эксплуатации систем и предприятий цифрового бизнеса.</w:t>
      </w:r>
    </w:p>
    <w:p w:rsidR="008F3071" w:rsidRDefault="00E76DC4" w:rsidP="008F30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62D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8F3071" w:rsidRPr="007B24B0" w:rsidRDefault="008F3071" w:rsidP="008F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Место дисциплины «</w:t>
      </w:r>
      <w:r w:rsidRPr="008F3071">
        <w:rPr>
          <w:rFonts w:ascii="Times New Roman" w:hAnsi="Times New Roman" w:cs="Times New Roman"/>
          <w:sz w:val="28"/>
          <w:szCs w:val="28"/>
        </w:rPr>
        <w:t>Цифровой бизнес</w:t>
      </w:r>
      <w:bookmarkStart w:id="0" w:name="_GoBack"/>
      <w:bookmarkEnd w:id="0"/>
      <w:r w:rsidRPr="007B24B0">
        <w:rPr>
          <w:rFonts w:ascii="Times New Roman" w:hAnsi="Times New Roman" w:cs="Times New Roman"/>
          <w:sz w:val="28"/>
          <w:szCs w:val="28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842148" w:rsidRPr="00EA6044" w:rsidRDefault="00842148" w:rsidP="008F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044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842148" w:rsidRPr="00BB27E4" w:rsidRDefault="00842148" w:rsidP="008F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7E4">
        <w:rPr>
          <w:rFonts w:ascii="Times New Roman" w:hAnsi="Times New Roman" w:cs="Times New Roman"/>
          <w:sz w:val="28"/>
          <w:szCs w:val="28"/>
        </w:rPr>
        <w:t>Экономические предпосылки развития электронного бизнеса</w:t>
      </w:r>
      <w:r w:rsidR="00BB27E4">
        <w:rPr>
          <w:rFonts w:ascii="Times New Roman" w:hAnsi="Times New Roman" w:cs="Times New Roman"/>
          <w:sz w:val="28"/>
          <w:szCs w:val="28"/>
        </w:rPr>
        <w:t xml:space="preserve">. </w:t>
      </w:r>
      <w:r w:rsidRPr="00BB27E4">
        <w:rPr>
          <w:rFonts w:ascii="Times New Roman" w:hAnsi="Times New Roman" w:cs="Times New Roman"/>
          <w:sz w:val="28"/>
          <w:szCs w:val="28"/>
        </w:rPr>
        <w:t>Технологические основы электронного бизнеса</w:t>
      </w:r>
      <w:r w:rsidR="00BB27E4">
        <w:rPr>
          <w:rFonts w:ascii="Times New Roman" w:hAnsi="Times New Roman" w:cs="Times New Roman"/>
          <w:sz w:val="28"/>
          <w:szCs w:val="28"/>
        </w:rPr>
        <w:t xml:space="preserve">. </w:t>
      </w:r>
      <w:r w:rsidRPr="00BB27E4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8C1D06" w:rsidRPr="00BB27E4">
        <w:rPr>
          <w:rFonts w:ascii="Times New Roman" w:hAnsi="Times New Roman" w:cs="Times New Roman"/>
          <w:sz w:val="28"/>
          <w:szCs w:val="28"/>
        </w:rPr>
        <w:t>электрон</w:t>
      </w:r>
      <w:r w:rsidRPr="00BB27E4">
        <w:rPr>
          <w:rFonts w:ascii="Times New Roman" w:hAnsi="Times New Roman" w:cs="Times New Roman"/>
          <w:sz w:val="28"/>
          <w:szCs w:val="28"/>
        </w:rPr>
        <w:t>ной коммерции</w:t>
      </w:r>
      <w:r w:rsidR="00BB27E4">
        <w:rPr>
          <w:rFonts w:ascii="Times New Roman" w:hAnsi="Times New Roman" w:cs="Times New Roman"/>
          <w:sz w:val="28"/>
          <w:szCs w:val="28"/>
        </w:rPr>
        <w:t xml:space="preserve">. </w:t>
      </w:r>
      <w:r w:rsidRPr="00BB27E4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proofErr w:type="spellStart"/>
      <w:r w:rsidRPr="00BB27E4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BB27E4">
        <w:rPr>
          <w:rFonts w:ascii="Times New Roman" w:hAnsi="Times New Roman" w:cs="Times New Roman"/>
          <w:sz w:val="28"/>
          <w:szCs w:val="28"/>
        </w:rPr>
        <w:t>-сайта предприятия</w:t>
      </w:r>
      <w:r w:rsidR="00BB27E4">
        <w:rPr>
          <w:rFonts w:ascii="Times New Roman" w:hAnsi="Times New Roman" w:cs="Times New Roman"/>
          <w:sz w:val="28"/>
          <w:szCs w:val="28"/>
        </w:rPr>
        <w:t xml:space="preserve">. </w:t>
      </w:r>
      <w:r w:rsidRPr="00BB27E4">
        <w:rPr>
          <w:rFonts w:ascii="Times New Roman" w:hAnsi="Times New Roman" w:cs="Times New Roman"/>
          <w:sz w:val="28"/>
          <w:szCs w:val="28"/>
        </w:rPr>
        <w:t>Интернет-магазин</w:t>
      </w:r>
      <w:r w:rsidR="00BB27E4">
        <w:rPr>
          <w:rFonts w:ascii="Times New Roman" w:hAnsi="Times New Roman" w:cs="Times New Roman"/>
          <w:sz w:val="28"/>
          <w:szCs w:val="28"/>
        </w:rPr>
        <w:t xml:space="preserve">. </w:t>
      </w:r>
      <w:r w:rsidRPr="00BB27E4">
        <w:rPr>
          <w:rFonts w:ascii="Times New Roman" w:hAnsi="Times New Roman" w:cs="Times New Roman"/>
          <w:sz w:val="28"/>
          <w:szCs w:val="28"/>
        </w:rPr>
        <w:t>Интернет-банкинг и платежные системы в Интернет</w:t>
      </w:r>
      <w:r w:rsidR="00BB27E4">
        <w:rPr>
          <w:rFonts w:ascii="Times New Roman" w:hAnsi="Times New Roman" w:cs="Times New Roman"/>
          <w:sz w:val="28"/>
          <w:szCs w:val="28"/>
        </w:rPr>
        <w:t xml:space="preserve">. </w:t>
      </w:r>
      <w:r w:rsidRPr="00BB27E4">
        <w:rPr>
          <w:rFonts w:ascii="Times New Roman" w:hAnsi="Times New Roman" w:cs="Times New Roman"/>
          <w:sz w:val="28"/>
          <w:szCs w:val="28"/>
        </w:rPr>
        <w:t>Интернет-трейдинг</w:t>
      </w:r>
      <w:r w:rsidR="00BB27E4">
        <w:rPr>
          <w:rFonts w:ascii="Times New Roman" w:hAnsi="Times New Roman" w:cs="Times New Roman"/>
          <w:sz w:val="28"/>
          <w:szCs w:val="28"/>
        </w:rPr>
        <w:t xml:space="preserve">. </w:t>
      </w:r>
      <w:r w:rsidRPr="00BB27E4">
        <w:rPr>
          <w:rFonts w:ascii="Times New Roman" w:hAnsi="Times New Roman" w:cs="Times New Roman"/>
          <w:sz w:val="28"/>
          <w:szCs w:val="28"/>
        </w:rPr>
        <w:t>Интернет-маркетинг</w:t>
      </w:r>
      <w:r w:rsidR="00BB27E4">
        <w:rPr>
          <w:rFonts w:ascii="Times New Roman" w:hAnsi="Times New Roman" w:cs="Times New Roman"/>
          <w:sz w:val="28"/>
          <w:szCs w:val="28"/>
        </w:rPr>
        <w:t xml:space="preserve">. </w:t>
      </w:r>
      <w:r w:rsidRPr="00BB27E4">
        <w:rPr>
          <w:rFonts w:ascii="Times New Roman" w:hAnsi="Times New Roman" w:cs="Times New Roman"/>
          <w:sz w:val="28"/>
          <w:szCs w:val="28"/>
        </w:rPr>
        <w:t>Реклама в интернет</w:t>
      </w:r>
      <w:r w:rsidR="00BB27E4">
        <w:rPr>
          <w:rFonts w:ascii="Times New Roman" w:hAnsi="Times New Roman" w:cs="Times New Roman"/>
          <w:sz w:val="28"/>
          <w:szCs w:val="28"/>
        </w:rPr>
        <w:t xml:space="preserve">. </w:t>
      </w:r>
      <w:r w:rsidRPr="00BB27E4">
        <w:rPr>
          <w:rFonts w:ascii="Times New Roman" w:hAnsi="Times New Roman" w:cs="Times New Roman"/>
          <w:sz w:val="28"/>
          <w:szCs w:val="28"/>
        </w:rPr>
        <w:t>Правовые основы электронного бизнеса</w:t>
      </w:r>
      <w:r w:rsidR="00BB27E4">
        <w:rPr>
          <w:rFonts w:ascii="Times New Roman" w:hAnsi="Times New Roman" w:cs="Times New Roman"/>
          <w:sz w:val="28"/>
          <w:szCs w:val="28"/>
        </w:rPr>
        <w:t>.</w:t>
      </w:r>
    </w:p>
    <w:sectPr w:rsidR="00842148" w:rsidRPr="00BB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E5354"/>
    <w:multiLevelType w:val="hybridMultilevel"/>
    <w:tmpl w:val="E6AAB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68DE"/>
    <w:multiLevelType w:val="hybridMultilevel"/>
    <w:tmpl w:val="9E8A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98"/>
    <w:rsid w:val="000A3C72"/>
    <w:rsid w:val="00140EA1"/>
    <w:rsid w:val="00484F37"/>
    <w:rsid w:val="005C7951"/>
    <w:rsid w:val="0076223D"/>
    <w:rsid w:val="00842148"/>
    <w:rsid w:val="008C1D06"/>
    <w:rsid w:val="008F3071"/>
    <w:rsid w:val="008F79C3"/>
    <w:rsid w:val="00AE7C98"/>
    <w:rsid w:val="00BB27E4"/>
    <w:rsid w:val="00E76DC4"/>
    <w:rsid w:val="00F52F6A"/>
    <w:rsid w:val="00F9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8D3C"/>
  <w15:docId w15:val="{C2712B68-1D23-4569-95EC-EA9E87BA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148"/>
    <w:pPr>
      <w:ind w:left="720"/>
      <w:contextualSpacing/>
    </w:pPr>
  </w:style>
  <w:style w:type="paragraph" w:customStyle="1" w:styleId="Style3">
    <w:name w:val="Style3"/>
    <w:basedOn w:val="a"/>
    <w:uiPriority w:val="99"/>
    <w:rsid w:val="00762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C79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C79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C7951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9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D9E52B-23E1-48DB-9E99-453077C496C0}"/>
</file>

<file path=customXml/itemProps2.xml><?xml version="1.0" encoding="utf-8"?>
<ds:datastoreItem xmlns:ds="http://schemas.openxmlformats.org/officeDocument/2006/customXml" ds:itemID="{B88307D7-535D-490E-9D94-377BC1672887}"/>
</file>

<file path=customXml/itemProps3.xml><?xml version="1.0" encoding="utf-8"?>
<ds:datastoreItem xmlns:ds="http://schemas.openxmlformats.org/officeDocument/2006/customXml" ds:itemID="{48112A1E-EA92-40AD-81E6-AAC9972404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747</Characters>
  <Application>Microsoft Office Word</Application>
  <DocSecurity>0</DocSecurity>
  <Lines>6</Lines>
  <Paragraphs>1</Paragraphs>
  <ScaleCrop>false</ScaleCrop>
  <Company>Финансовый университет Липецкий филиал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Хаюрова Елена Вячеславовна</dc:creator>
  <cp:keywords/>
  <dc:description/>
  <cp:lastModifiedBy>Рязанцева Елена Анатольевна EARyazantseva</cp:lastModifiedBy>
  <cp:revision>12</cp:revision>
  <dcterms:created xsi:type="dcterms:W3CDTF">2015-07-03T14:22:00Z</dcterms:created>
  <dcterms:modified xsi:type="dcterms:W3CDTF">2020-11-15T10:52:00Z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